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00F" w:rsidRPr="00277A03" w:rsidRDefault="000F700F" w:rsidP="000F700F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77A03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0F700F" w:rsidRPr="00277A03" w:rsidRDefault="000F700F" w:rsidP="000F70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0F700F" w:rsidRPr="00277A03" w:rsidRDefault="000F700F" w:rsidP="000F70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0F700F" w:rsidRDefault="000F700F" w:rsidP="000F70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77A0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 </w:t>
      </w:r>
    </w:p>
    <w:p w:rsidR="000F700F" w:rsidRPr="00277A03" w:rsidRDefault="000F700F" w:rsidP="000F70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028AD" w:rsidRPr="00706B39" w:rsidRDefault="00A048EC" w:rsidP="000F700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06B39">
        <w:rPr>
          <w:rFonts w:ascii="Times New Roman" w:hAnsi="Times New Roman" w:cs="Times New Roman"/>
          <w:b/>
          <w:sz w:val="28"/>
          <w:szCs w:val="28"/>
          <w:lang w:val="ky-KG"/>
        </w:rPr>
        <w:t>COVID-19 коронавирустук инфекциясынын жайылышына байланыштуу киргизилген чектөө чараларынын жана өзгөчө</w:t>
      </w:r>
      <w:r w:rsidR="00AD2FC6" w:rsidRPr="00706B3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06B3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кырдаал/өзгөчө абал режиминин </w:t>
      </w:r>
      <w:r w:rsidR="00C028AD" w:rsidRPr="00706B3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натыйжасы шартында, </w:t>
      </w:r>
    </w:p>
    <w:p w:rsidR="00C028AD" w:rsidRPr="00706B39" w:rsidRDefault="00C028AD" w:rsidP="000F700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706B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</w:t>
      </w:r>
      <w:r w:rsidR="00797369" w:rsidRPr="00706B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ун</w:t>
      </w:r>
      <w:r w:rsidRPr="00706B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алган аз камсыз үй-бүлөлөргө ай сайын берилүүчү убактылуу компенсация жөнүндө</w:t>
      </w:r>
    </w:p>
    <w:p w:rsidR="006F2694" w:rsidRPr="00706B39" w:rsidRDefault="00C028AD" w:rsidP="000F700F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706B3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048EC" w:rsidRPr="00706B3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A048EC" w:rsidRPr="00706B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6F2694" w:rsidRPr="00706B3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0F700F" w:rsidRPr="00277A03" w:rsidRDefault="000F700F" w:rsidP="000F70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0F700F" w:rsidRPr="00277A03" w:rsidRDefault="00797369" w:rsidP="007973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Балдары бар аз камсыз үй-бүлөлөрдү социалдык жактан колдоо,  </w:t>
      </w:r>
      <w:r w:rsidRPr="00797369">
        <w:rPr>
          <w:rFonts w:ascii="Times New Roman" w:hAnsi="Times New Roman" w:cs="Times New Roman"/>
          <w:sz w:val="28"/>
          <w:szCs w:val="28"/>
          <w:lang w:val="ky-KG"/>
        </w:rPr>
        <w:t xml:space="preserve">COVID-19 коронавирустук инфекциясынын жайылышына байланыштуу киргизилген чектөө чараларынын жана өзгөчө кырдаал/өзгөчө абал режиминин натыйжасы шартында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социалдык стабилдүүлүктү камсыздоо максатында, </w:t>
      </w:r>
      <w:r w:rsidR="000F700F" w:rsidRPr="00277A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797369" w:rsidRDefault="00797369" w:rsidP="00797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Төмөнкүлөр</w:t>
      </w:r>
      <w:r w:rsidR="001828C1" w:rsidRPr="001828C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1828C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белгиленсин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1828C1" w:rsidRDefault="00797369" w:rsidP="00797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- 2020-жылдын 1-</w:t>
      </w:r>
      <w:r w:rsidR="003C42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ноябрынан 2021-жылдын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 w:rsidR="003C42E6">
        <w:rPr>
          <w:rFonts w:ascii="Times New Roman" w:eastAsia="Calibri" w:hAnsi="Times New Roman" w:cs="Times New Roman"/>
          <w:sz w:val="28"/>
          <w:szCs w:val="28"/>
          <w:lang w:val="ky-KG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3C42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апрелине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чейин </w:t>
      </w:r>
      <w:r w:rsidRPr="00277A03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277A0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Республикасындагы мамлекеттик жөлөкпулдар жөнүндө</w:t>
      </w:r>
      <w:r w:rsidRPr="00277A03">
        <w:rPr>
          <w:rFonts w:ascii="Times New Roman" w:eastAsia="Calibri" w:hAnsi="Times New Roman" w:cs="Times New Roman"/>
          <w:sz w:val="28"/>
          <w:szCs w:val="28"/>
          <w:lang w:val="ky-KG"/>
        </w:rPr>
        <w:t>»</w:t>
      </w:r>
      <w:r w:rsidRPr="00277A0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Мыйзамын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а ылайык дайындалган </w:t>
      </w:r>
      <w:r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жөлөкпулун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а </w:t>
      </w:r>
      <w:r w:rsidR="00AE628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300 (үч жүз сом) өлчөмүндө </w:t>
      </w:r>
      <w:r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ай сайын берилүүчү убактылуу компенсация</w:t>
      </w:r>
      <w:r w:rsidR="00B47B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белгиленсин</w:t>
      </w:r>
      <w:r w:rsidR="001828C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;</w:t>
      </w:r>
    </w:p>
    <w:p w:rsidR="00797369" w:rsidRDefault="001828C1" w:rsidP="00797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 w:rsid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7973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ай сайын берилүүчү убактылуу компенсация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дайындоодо э</w:t>
      </w:r>
      <w:r w:rsidRPr="001828C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мгек акыга жана башка социалдык төлөмдөргө кошумча тө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лөөнүн рай</w:t>
      </w:r>
      <w:r w:rsidR="00B47B4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ондук коэффициенти колдонулбайт;</w:t>
      </w:r>
    </w:p>
    <w:p w:rsidR="00B47B4A" w:rsidRDefault="00B47B4A" w:rsidP="00797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2020-жылдын 1-</w:t>
      </w:r>
      <w:r w:rsidR="003C42E6">
        <w:rPr>
          <w:rFonts w:ascii="Times New Roman" w:eastAsia="Calibri" w:hAnsi="Times New Roman" w:cs="Times New Roman"/>
          <w:sz w:val="28"/>
          <w:szCs w:val="28"/>
          <w:lang w:val="ky-KG"/>
        </w:rPr>
        <w:t>ноябры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нан </w:t>
      </w:r>
      <w:r w:rsidR="003C42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2021-жылдын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 w:rsidR="003C42E6">
        <w:rPr>
          <w:rFonts w:ascii="Times New Roman" w:eastAsia="Calibri" w:hAnsi="Times New Roman" w:cs="Times New Roman"/>
          <w:sz w:val="28"/>
          <w:szCs w:val="28"/>
          <w:lang w:val="ky-KG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3C42E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апрелине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чейин</w:t>
      </w:r>
      <w:r w:rsidR="00D57A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654A1"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жөлөкпулун</w:t>
      </w:r>
      <w:r w:rsidR="002654A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 үй-бүлөлөрдүн муктаждыгын аныктоодо үй-бүлөдө узака колдонулуучу товарлардын бар экендиги эсепке алынбайт.</w:t>
      </w:r>
    </w:p>
    <w:p w:rsidR="00463387" w:rsidRDefault="002654A1" w:rsidP="00797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2. </w:t>
      </w:r>
      <w:r w:rsidR="00463387" w:rsidRPr="00277A0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 w:rsidR="0046338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ын Финансы министрлиги </w:t>
      </w:r>
      <w:r w:rsidR="00BD1D00"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жөлөкпулун</w:t>
      </w:r>
      <w:r w:rsidR="00BD1D0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алган аз камсыз үй-бүлөлөргө</w:t>
      </w:r>
      <w:r w:rsidR="00BD1D00"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463387"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ай сайын берилүүчү убактылуу компенсация</w:t>
      </w:r>
      <w:r w:rsidR="0046338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ны төлөөнү иш жүзүнө ашырууга керек болгон каражатты республикалык бюджеттен</w:t>
      </w:r>
      <w:r w:rsidR="003C42E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, “Өзгөчө кырдаалдагы социалдык колдоо көрсөтүү системасы жана иш-аракеттер планы” </w:t>
      </w:r>
      <w:r w:rsidR="003C42E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lastRenderedPageBreak/>
        <w:t>долбоорунун 1.1 компонентинин алкагында Дүйнөлүк Банк тарабынан бөлүнгөн каражаттын эсебинен</w:t>
      </w:r>
      <w:r w:rsidR="0046338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бөлсүн.</w:t>
      </w:r>
    </w:p>
    <w:p w:rsidR="00B47B4A" w:rsidRDefault="00933457" w:rsidP="00797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3. </w:t>
      </w:r>
      <w:r w:rsidRPr="00277A0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ын Эмгек жана социалдык өнүгүү министрлиги:</w:t>
      </w:r>
    </w:p>
    <w:p w:rsidR="00933457" w:rsidRDefault="00933457" w:rsidP="009334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ай сайын берилүүчү убактылуу компенсация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ны </w:t>
      </w:r>
      <w:r w:rsidRPr="00797369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үчү «үй-бүлөгө көмөк» жөлөкпулу менен бир мезгилде төлөөнү камсыз кылуу боюнча уюштуруу чараларын көрсүн;</w:t>
      </w:r>
    </w:p>
    <w:p w:rsidR="00933457" w:rsidRDefault="00933457" w:rsidP="009334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- </w:t>
      </w:r>
      <w:r w:rsidR="000A3CA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бир жумалык мөөнөттө </w:t>
      </w:r>
      <w:r w:rsidRPr="009334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жөлөкпулун</w:t>
      </w:r>
      <w:r w:rsidR="00D745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</w:t>
      </w:r>
      <w:r w:rsidRPr="009334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ай сайын берилүүчү убактылуу компенсация</w:t>
      </w:r>
      <w:r w:rsidR="00D745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ны</w:t>
      </w:r>
      <w:r w:rsidR="00F02CD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дайындоо жана төлөө тартибин иштеп чыгып өзүнүн чечими менен бекитсин</w:t>
      </w:r>
      <w:r w:rsidR="000A3CA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;</w:t>
      </w:r>
    </w:p>
    <w:p w:rsidR="00D92A6C" w:rsidRDefault="00933457" w:rsidP="009334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-</w:t>
      </w:r>
      <w:r w:rsidR="00F02CD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="00F02CDB" w:rsidRPr="009334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жөлөкпулун</w:t>
      </w:r>
      <w:r w:rsidR="00F02CD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а</w:t>
      </w:r>
      <w:r w:rsidR="00F02CDB" w:rsidRPr="009334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ай сайын берилүүчү убактылуу компенсация</w:t>
      </w:r>
      <w:r w:rsidR="00F02CD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ны дайындоо тууралуу калк арасында маалыматтык-түшүндүрүү иштерин жүргүзсүн</w:t>
      </w:r>
      <w:r w:rsidR="00D92A6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;</w:t>
      </w:r>
    </w:p>
    <w:p w:rsidR="00933457" w:rsidRPr="00332790" w:rsidRDefault="00D92A6C" w:rsidP="009334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</w:pPr>
      <w:r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 xml:space="preserve">- </w:t>
      </w:r>
      <w:r w:rsidR="0095159A"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 xml:space="preserve">ай </w:t>
      </w:r>
      <w:r w:rsidR="00327C4B"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>сайын, отчеттук мезгилден кийинки айдын 10уна</w:t>
      </w:r>
      <w:r w:rsidR="0095159A"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 xml:space="preserve"> чейин 16 жашка чейинки балдары бар муктаж жарандарга (үй-бүлөлөргө) - ай сайын берилүүчү «үй-бүлөгө көмөк» жөлөкпулуна ай сайын берилүүчү убактылуу компенсация</w:t>
      </w:r>
      <w:r w:rsidR="00900918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 xml:space="preserve"> боюнча кассалык чыгымдар тууралуу</w:t>
      </w:r>
      <w:r w:rsidR="007A308B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 xml:space="preserve"> </w:t>
      </w:r>
      <w:r w:rsidR="00900918"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>Кыргыз Республикасынын Финансы министрлиги</w:t>
      </w:r>
      <w:r w:rsidR="00900918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 xml:space="preserve">не отчет </w:t>
      </w:r>
      <w:r w:rsidR="00327C4B"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>берип тур</w:t>
      </w:r>
      <w:r w:rsidR="00900918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>с</w:t>
      </w:r>
      <w:r w:rsidR="00327C4B"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>у</w:t>
      </w:r>
      <w:r w:rsidR="00900918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>н</w:t>
      </w:r>
      <w:r w:rsidRPr="00332790">
        <w:rPr>
          <w:rFonts w:ascii="Times New Roman" w:eastAsia="Times New Roman" w:hAnsi="Times New Roman" w:cs="Times New Roman"/>
          <w:bCs/>
          <w:color w:val="0000FF"/>
          <w:sz w:val="28"/>
          <w:szCs w:val="28"/>
          <w:lang w:val="ky-KG"/>
        </w:rPr>
        <w:t>.</w:t>
      </w:r>
    </w:p>
    <w:p w:rsidR="001828C1" w:rsidRPr="00277A03" w:rsidRDefault="008A68FC" w:rsidP="007973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4. </w:t>
      </w:r>
      <w:r w:rsidRPr="00277A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нүн </w:t>
      </w:r>
      <w:r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Мамлекеттик жөлөкпулдарды, акчалай компенсацияларды, кош бойлуулук жана төрөт, сөөк коюу боюнча жөлөкпулдарды жана башка социалдык төлөмдөрдү </w:t>
      </w:r>
      <w:r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почтасы</w:t>
      </w:r>
      <w:r w:rsidRPr="00277A0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мамлекеттик ишканасынын байланыш филиалдарынын жана социалдык өнүгүү чөйрөсүндөгү ыйгарым укуктуу мамлекеттик органдын аймактык бөлүмдөрүнүн төлөө тартиби жөнүндө нускаманы бекитүү тууралуу</w:t>
      </w:r>
      <w:r w:rsidRPr="00277A03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</w:t>
      </w:r>
      <w:r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2010-жылдын 27-майы</w:t>
      </w:r>
      <w:r w:rsidR="00A4360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ндагы</w:t>
      </w:r>
      <w:r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УӨ N 59</w:t>
      </w:r>
      <w:r w:rsidR="00A4360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0F700F" w:rsidRPr="00277A03" w:rsidRDefault="000F700F" w:rsidP="000F700F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277A0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жогоруда көрсөтүлгөн токтом менен бекитилген </w:t>
      </w:r>
      <w:r w:rsidR="00EF5C30"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Мамлекеттик жөлөкпулдарды, акчалай компенсацияларды, кош бойлуулук жана төрөт, сөөк коюу боюнча жөлөкпулдарды жана башка социалдык төлөмдөрдү </w:t>
      </w:r>
      <w:r w:rsidR="00EF5C30"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EF5C30"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почтасы</w:t>
      </w:r>
      <w:r w:rsidR="00EF5C30" w:rsidRPr="00277A0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F5C30" w:rsidRPr="008A68F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мамлекеттик ишканасынын байланыш филиалдарынын жана социалдык өнүгүү чөйрөсүндөгү ыйгарым укуктуу мамлекеттик органдын аймактык бөлүмдөрүнүн</w:t>
      </w:r>
      <w:r w:rsidR="00EB7486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төлөө тартиби жөнүндө Н</w:t>
      </w:r>
      <w:r w:rsidR="00EF5C30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ускамада</w:t>
      </w:r>
      <w:r w:rsidRPr="00277A0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:</w:t>
      </w:r>
    </w:p>
    <w:p w:rsidR="00B21BA0" w:rsidRDefault="000F700F" w:rsidP="00EB748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77A0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EB7486">
        <w:rPr>
          <w:rFonts w:ascii="Times New Roman" w:hAnsi="Times New Roman" w:cs="Times New Roman"/>
          <w:bCs/>
          <w:sz w:val="28"/>
          <w:szCs w:val="28"/>
          <w:lang w:val="ky-KG"/>
        </w:rPr>
        <w:t>1.1-пунктт</w:t>
      </w:r>
      <w:r w:rsidR="00E427D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ун </w:t>
      </w:r>
      <w:r w:rsidR="00EB7486">
        <w:rPr>
          <w:rFonts w:ascii="Times New Roman" w:hAnsi="Times New Roman" w:cs="Times New Roman"/>
          <w:bCs/>
          <w:sz w:val="28"/>
          <w:szCs w:val="28"/>
          <w:lang w:val="ky-KG"/>
        </w:rPr>
        <w:t>он экинчи абзац</w:t>
      </w:r>
      <w:r w:rsidR="00E427DD">
        <w:rPr>
          <w:rFonts w:ascii="Times New Roman" w:hAnsi="Times New Roman" w:cs="Times New Roman"/>
          <w:bCs/>
          <w:sz w:val="28"/>
          <w:szCs w:val="28"/>
          <w:lang w:val="ky-KG"/>
        </w:rPr>
        <w:t>ындагы</w:t>
      </w:r>
      <w:r w:rsidR="00EB748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EB7486" w:rsidRPr="00EB7486">
        <w:rPr>
          <w:rFonts w:ascii="Times New Roman" w:hAnsi="Times New Roman" w:cs="Times New Roman"/>
          <w:bCs/>
          <w:sz w:val="28"/>
          <w:szCs w:val="28"/>
          <w:lang w:val="ky-KG"/>
        </w:rPr>
        <w:t>бала төрөлгөн учурдагы бир жолку жөлөкпул</w:t>
      </w:r>
      <w:r w:rsidRPr="00277A0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427DD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</w:t>
      </w:r>
      <w:r w:rsidR="00EB74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7486"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64436D" w:rsidRPr="0064436D">
        <w:rPr>
          <w:rFonts w:ascii="Times New Roman" w:hAnsi="Times New Roman" w:cs="Times New Roman"/>
          <w:bCs/>
          <w:sz w:val="28"/>
          <w:szCs w:val="28"/>
          <w:lang w:val="ky-KG"/>
        </w:rPr>
        <w:t>16 жашка чейинки балдары бар муктаж жарандарга (үй-бүлөлөргө) - ай сайын берилүүчү «үй-бүлөгө көмөк» жөлөкпулуна ай сайын б</w:t>
      </w:r>
      <w:r w:rsidR="0064436D">
        <w:rPr>
          <w:rFonts w:ascii="Times New Roman" w:hAnsi="Times New Roman" w:cs="Times New Roman"/>
          <w:bCs/>
          <w:sz w:val="28"/>
          <w:szCs w:val="28"/>
          <w:lang w:val="ky-KG"/>
        </w:rPr>
        <w:t>ерилүүчү убактылуу компенсация</w:t>
      </w:r>
      <w:r w:rsidR="00EB7486" w:rsidRPr="00277A0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427DD" w:rsidRPr="00E427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27DD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алмаштырылсын</w:t>
      </w:r>
      <w:r w:rsidR="00B21BA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F700F" w:rsidRDefault="00B21BA0" w:rsidP="00EB748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31200" w:rsidRPr="00277A0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жогоруда көрсөтүлгөн </w:t>
      </w:r>
      <w:r w:rsidR="00F3120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Нускаманын 13-тиркемесиндеги </w:t>
      </w:r>
      <w:r w:rsidR="00F31200"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F31200" w:rsidRPr="00F31200">
        <w:rPr>
          <w:rFonts w:ascii="Times New Roman" w:hAnsi="Times New Roman" w:cs="Times New Roman"/>
          <w:bCs/>
          <w:sz w:val="28"/>
          <w:szCs w:val="28"/>
          <w:lang w:val="ky-KG"/>
        </w:rPr>
        <w:t>Балага бир жолку жөлөкпул (код 600)</w:t>
      </w:r>
      <w:r w:rsidR="00F31200" w:rsidRPr="00277A0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31200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</w:t>
      </w:r>
      <w:r w:rsidR="00F31200" w:rsidRPr="00277A03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934204" w:rsidRPr="009334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16 жашка чейинки балдары бар </w:t>
      </w:r>
      <w:r w:rsidR="00934204" w:rsidRPr="00933457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муктаж жарандарга (үй-бүлөлөргө) - ай сайын берилүүчү «үй-бүлөгө көмөк» жөлөкпулун</w:t>
      </w:r>
      <w:r w:rsidR="00934204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934204" w:rsidRPr="009334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ай сайын берилүүчү убактылуу компенсация</w:t>
      </w:r>
      <w:r w:rsidR="00F3120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(код 600)</w:t>
      </w:r>
      <w:r w:rsidR="00F31200" w:rsidRPr="00277A0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31200" w:rsidRPr="00E427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1200">
        <w:rPr>
          <w:rFonts w:ascii="Times New Roman" w:hAnsi="Times New Roman" w:cs="Times New Roman"/>
          <w:sz w:val="28"/>
          <w:szCs w:val="28"/>
          <w:lang w:val="ky-KG"/>
        </w:rPr>
        <w:t>деген сөздөр менен алмаштырылсын</w:t>
      </w:r>
      <w:r w:rsidR="000F700F" w:rsidRPr="00277A0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166184" w:rsidRPr="00363F66" w:rsidRDefault="00166184" w:rsidP="00EB748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363F66">
        <w:rPr>
          <w:rFonts w:ascii="Times New Roman" w:hAnsi="Times New Roman" w:cs="Times New Roman"/>
          <w:sz w:val="28"/>
          <w:szCs w:val="28"/>
          <w:lang w:val="ky-KG"/>
        </w:rPr>
        <w:t>Бул токтомдун ишке ашырылышын көзөмөлдөө Кыргыз Республикасынын Өкмөтүнүн Аппаратынын социалдык өнүктүрүү бөлүмүнө жүктөлсүн.</w:t>
      </w:r>
    </w:p>
    <w:p w:rsidR="000F700F" w:rsidRPr="00277A03" w:rsidRDefault="00166184" w:rsidP="000F700F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0F700F" w:rsidRPr="00277A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0F700F" w:rsidRPr="00277A0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Ушул токтом расмий жарыялан</w:t>
      </w:r>
      <w:r w:rsidR="00F6591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ууга тийиш, 2020-жылдын 1-</w:t>
      </w:r>
      <w:r w:rsidR="00694A3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</w:t>
      </w:r>
      <w:bookmarkStart w:id="0" w:name="_GoBack"/>
      <w:bookmarkEnd w:id="0"/>
      <w:r w:rsidR="003C42E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оябры</w:t>
      </w:r>
      <w:r w:rsidR="00F6591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нан тартып  </w:t>
      </w:r>
      <w:r w:rsidR="000F700F" w:rsidRPr="00277A0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күчүнө кирет</w:t>
      </w:r>
      <w:r w:rsidRPr="0016618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жана 202</w:t>
      </w:r>
      <w:r w:rsidR="003C42E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-жылдын 3</w:t>
      </w:r>
      <w:r w:rsidR="003C42E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-</w:t>
      </w:r>
      <w:r w:rsidR="003C42E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апрелине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чейин колдонулат</w:t>
      </w:r>
      <w:r w:rsidR="000F700F" w:rsidRPr="00277A0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</w:t>
      </w:r>
    </w:p>
    <w:p w:rsidR="000F700F" w:rsidRPr="00277A03" w:rsidRDefault="000F700F" w:rsidP="000F70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0F700F" w:rsidRPr="00277A03" w:rsidRDefault="000F700F" w:rsidP="000F70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B059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</w:t>
      </w:r>
      <w:r w:rsidRPr="00277A0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асынын</w:t>
      </w:r>
      <w:r w:rsidRPr="00FB059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0F700F" w:rsidRPr="00277A03" w:rsidRDefault="000F700F" w:rsidP="000F70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B059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  <w:r w:rsidRPr="00277A0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</w:t>
      </w:r>
    </w:p>
    <w:p w:rsidR="00C675BA" w:rsidRPr="00236B72" w:rsidRDefault="00C675BA" w:rsidP="00B6160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FF"/>
          <w:sz w:val="28"/>
          <w:szCs w:val="28"/>
          <w:lang w:val="ky-KG"/>
        </w:rPr>
      </w:pPr>
    </w:p>
    <w:sectPr w:rsidR="00C675BA" w:rsidRPr="00236B7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5CF" w:rsidRDefault="009B15CF" w:rsidP="00AF3E34">
      <w:pPr>
        <w:spacing w:after="0" w:line="240" w:lineRule="auto"/>
      </w:pPr>
      <w:r>
        <w:separator/>
      </w:r>
    </w:p>
  </w:endnote>
  <w:endnote w:type="continuationSeparator" w:id="0">
    <w:p w:rsidR="009B15CF" w:rsidRDefault="009B15CF" w:rsidP="00AF3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E34" w:rsidRPr="003240A5" w:rsidRDefault="00AF3E34" w:rsidP="00AF3E34">
    <w:pPr>
      <w:tabs>
        <w:tab w:val="center" w:pos="4677"/>
        <w:tab w:val="right" w:pos="9072"/>
      </w:tabs>
      <w:spacing w:after="0" w:line="36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М</w:t>
    </w:r>
    <w:proofErr w:type="spellStart"/>
    <w:r>
      <w:rPr>
        <w:rFonts w:ascii="Times New Roman" w:hAnsi="Times New Roman"/>
        <w:sz w:val="20"/>
        <w:szCs w:val="20"/>
      </w:rPr>
      <w:t>инистр</w:t>
    </w:r>
    <w:proofErr w:type="spellEnd"/>
    <w:r>
      <w:rPr>
        <w:rFonts w:ascii="Times New Roman" w:hAnsi="Times New Roman"/>
        <w:sz w:val="20"/>
        <w:szCs w:val="20"/>
        <w:lang w:val="ky-KG"/>
      </w:rPr>
      <w:t>дин м.а.</w:t>
    </w:r>
    <w:r>
      <w:rPr>
        <w:rFonts w:ascii="Times New Roman" w:hAnsi="Times New Roman"/>
        <w:sz w:val="20"/>
        <w:szCs w:val="20"/>
      </w:rPr>
      <w:t xml:space="preserve"> ____________________</w:t>
    </w:r>
    <w:r>
      <w:rPr>
        <w:rFonts w:ascii="Times New Roman" w:hAnsi="Times New Roman"/>
        <w:sz w:val="20"/>
        <w:szCs w:val="20"/>
      </w:rPr>
      <w:t xml:space="preserve"> К. </w:t>
    </w:r>
    <w:proofErr w:type="spellStart"/>
    <w:r>
      <w:rPr>
        <w:rFonts w:ascii="Times New Roman" w:hAnsi="Times New Roman"/>
        <w:sz w:val="20"/>
        <w:szCs w:val="20"/>
      </w:rPr>
      <w:t>Адиев</w:t>
    </w:r>
    <w:proofErr w:type="spellEnd"/>
    <w:r w:rsidRPr="003240A5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 xml:space="preserve">                                                      </w:t>
    </w:r>
    <w:r w:rsidRPr="003240A5">
      <w:rPr>
        <w:rFonts w:ascii="Times New Roman" w:hAnsi="Times New Roman"/>
        <w:sz w:val="20"/>
        <w:szCs w:val="20"/>
      </w:rPr>
      <w:t>« _____ »________2020</w:t>
    </w:r>
    <w:r>
      <w:rPr>
        <w:rFonts w:ascii="Times New Roman" w:hAnsi="Times New Roman"/>
        <w:sz w:val="20"/>
        <w:szCs w:val="20"/>
        <w:lang w:val="ky-KG"/>
      </w:rPr>
      <w:t>-ж</w:t>
    </w:r>
    <w:r w:rsidRPr="003240A5">
      <w:rPr>
        <w:rFonts w:ascii="Times New Roman" w:hAnsi="Times New Roman"/>
        <w:sz w:val="20"/>
        <w:szCs w:val="20"/>
      </w:rPr>
      <w:t>.</w:t>
    </w:r>
  </w:p>
  <w:p w:rsidR="00AF3E34" w:rsidRPr="003240A5" w:rsidRDefault="00AF3E34" w:rsidP="00AF3E34">
    <w:pPr>
      <w:spacing w:line="360" w:lineRule="auto"/>
      <w:rPr>
        <w:rFonts w:ascii="Times New Roman" w:hAnsi="Times New Roman"/>
        <w:b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УКЭАМБ н</w:t>
    </w:r>
    <w:proofErr w:type="spellStart"/>
    <w:r>
      <w:rPr>
        <w:rFonts w:ascii="Times New Roman" w:hAnsi="Times New Roman"/>
        <w:sz w:val="20"/>
        <w:szCs w:val="20"/>
      </w:rPr>
      <w:t>ачальни</w:t>
    </w:r>
    <w:proofErr w:type="spellEnd"/>
    <w:r>
      <w:rPr>
        <w:rFonts w:ascii="Times New Roman" w:hAnsi="Times New Roman"/>
        <w:sz w:val="20"/>
        <w:szCs w:val="20"/>
        <w:lang w:val="ky-KG"/>
      </w:rPr>
      <w:t xml:space="preserve">ги </w:t>
    </w:r>
    <w:r>
      <w:rPr>
        <w:rFonts w:ascii="Times New Roman" w:hAnsi="Times New Roman"/>
        <w:sz w:val="20"/>
        <w:szCs w:val="20"/>
      </w:rPr>
      <w:t xml:space="preserve">______________К. </w:t>
    </w:r>
    <w:proofErr w:type="spellStart"/>
    <w:r>
      <w:rPr>
        <w:rFonts w:ascii="Times New Roman" w:hAnsi="Times New Roman"/>
        <w:sz w:val="20"/>
        <w:szCs w:val="20"/>
      </w:rPr>
      <w:t>Асылбаева</w:t>
    </w:r>
    <w:proofErr w:type="spellEnd"/>
    <w:r w:rsidRPr="003240A5">
      <w:rPr>
        <w:rFonts w:ascii="Times New Roman" w:hAnsi="Times New Roman"/>
        <w:sz w:val="20"/>
        <w:szCs w:val="20"/>
        <w:lang w:val="ky-KG"/>
      </w:rPr>
      <w:t xml:space="preserve"> </w:t>
    </w: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</w:t>
    </w:r>
    <w:r w:rsidRPr="003240A5">
      <w:rPr>
        <w:rFonts w:ascii="Times New Roman" w:hAnsi="Times New Roman"/>
        <w:sz w:val="20"/>
        <w:szCs w:val="20"/>
      </w:rPr>
      <w:t>« _____ »______</w:t>
    </w:r>
    <w:r>
      <w:rPr>
        <w:rFonts w:ascii="Times New Roman" w:hAnsi="Times New Roman"/>
        <w:sz w:val="20"/>
        <w:szCs w:val="20"/>
      </w:rPr>
      <w:t>__</w:t>
    </w:r>
    <w:r w:rsidRPr="003240A5">
      <w:rPr>
        <w:rFonts w:ascii="Times New Roman" w:hAnsi="Times New Roman"/>
        <w:sz w:val="20"/>
        <w:szCs w:val="20"/>
      </w:rPr>
      <w:t>2020</w:t>
    </w:r>
    <w:r>
      <w:rPr>
        <w:rFonts w:ascii="Times New Roman" w:hAnsi="Times New Roman"/>
        <w:sz w:val="20"/>
        <w:szCs w:val="20"/>
        <w:lang w:val="ky-KG"/>
      </w:rPr>
      <w:t>-ж</w:t>
    </w:r>
    <w:r w:rsidRPr="003240A5">
      <w:rPr>
        <w:rFonts w:ascii="Times New Roman" w:hAnsi="Times New Roman"/>
        <w:sz w:val="20"/>
        <w:szCs w:val="20"/>
      </w:rPr>
      <w:t>.</w:t>
    </w:r>
  </w:p>
  <w:p w:rsidR="00AF3E34" w:rsidRPr="00AF3E34" w:rsidRDefault="00AF3E34">
    <w:pPr>
      <w:pStyle w:val="a7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5CF" w:rsidRDefault="009B15CF" w:rsidP="00AF3E34">
      <w:pPr>
        <w:spacing w:after="0" w:line="240" w:lineRule="auto"/>
      </w:pPr>
      <w:r>
        <w:separator/>
      </w:r>
    </w:p>
  </w:footnote>
  <w:footnote w:type="continuationSeparator" w:id="0">
    <w:p w:rsidR="009B15CF" w:rsidRDefault="009B15CF" w:rsidP="00AF3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7C71"/>
    <w:multiLevelType w:val="hybridMultilevel"/>
    <w:tmpl w:val="168EB120"/>
    <w:lvl w:ilvl="0" w:tplc="14324164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74"/>
    <w:rsid w:val="00054AB9"/>
    <w:rsid w:val="000A3CAE"/>
    <w:rsid w:val="000C29FD"/>
    <w:rsid w:val="000E7E91"/>
    <w:rsid w:val="000F17E2"/>
    <w:rsid w:val="000F700F"/>
    <w:rsid w:val="00122FC3"/>
    <w:rsid w:val="00166184"/>
    <w:rsid w:val="001828C1"/>
    <w:rsid w:val="001971C1"/>
    <w:rsid w:val="00236B72"/>
    <w:rsid w:val="002654A1"/>
    <w:rsid w:val="00267206"/>
    <w:rsid w:val="00327C4B"/>
    <w:rsid w:val="00332790"/>
    <w:rsid w:val="00333CEB"/>
    <w:rsid w:val="00363F66"/>
    <w:rsid w:val="003A762A"/>
    <w:rsid w:val="003B3CFF"/>
    <w:rsid w:val="003C42E6"/>
    <w:rsid w:val="00427724"/>
    <w:rsid w:val="00463387"/>
    <w:rsid w:val="005109BD"/>
    <w:rsid w:val="0051405C"/>
    <w:rsid w:val="00556E6B"/>
    <w:rsid w:val="00570C59"/>
    <w:rsid w:val="00591F63"/>
    <w:rsid w:val="00637843"/>
    <w:rsid w:val="0064436D"/>
    <w:rsid w:val="00694A36"/>
    <w:rsid w:val="006A5076"/>
    <w:rsid w:val="006D4982"/>
    <w:rsid w:val="006E6FDF"/>
    <w:rsid w:val="006F2694"/>
    <w:rsid w:val="00706B39"/>
    <w:rsid w:val="00797369"/>
    <w:rsid w:val="007A0911"/>
    <w:rsid w:val="007A308B"/>
    <w:rsid w:val="007A77F8"/>
    <w:rsid w:val="0085017C"/>
    <w:rsid w:val="008A68FC"/>
    <w:rsid w:val="00900918"/>
    <w:rsid w:val="00900F42"/>
    <w:rsid w:val="00933457"/>
    <w:rsid w:val="00934204"/>
    <w:rsid w:val="0095159A"/>
    <w:rsid w:val="009B15CF"/>
    <w:rsid w:val="009D36EA"/>
    <w:rsid w:val="00A048EC"/>
    <w:rsid w:val="00A27637"/>
    <w:rsid w:val="00A33E1F"/>
    <w:rsid w:val="00A4360D"/>
    <w:rsid w:val="00AA06D0"/>
    <w:rsid w:val="00AA1818"/>
    <w:rsid w:val="00AD2FC6"/>
    <w:rsid w:val="00AE6286"/>
    <w:rsid w:val="00AF3E34"/>
    <w:rsid w:val="00B21BA0"/>
    <w:rsid w:val="00B47B4A"/>
    <w:rsid w:val="00B61609"/>
    <w:rsid w:val="00BC6237"/>
    <w:rsid w:val="00BD1D00"/>
    <w:rsid w:val="00BD6E74"/>
    <w:rsid w:val="00C028AD"/>
    <w:rsid w:val="00C43747"/>
    <w:rsid w:val="00C675BA"/>
    <w:rsid w:val="00D130DC"/>
    <w:rsid w:val="00D53AF3"/>
    <w:rsid w:val="00D57A8B"/>
    <w:rsid w:val="00D745FC"/>
    <w:rsid w:val="00D76777"/>
    <w:rsid w:val="00D92A6C"/>
    <w:rsid w:val="00DB5E78"/>
    <w:rsid w:val="00E04D6A"/>
    <w:rsid w:val="00E23686"/>
    <w:rsid w:val="00E427DD"/>
    <w:rsid w:val="00EA5509"/>
    <w:rsid w:val="00EB2692"/>
    <w:rsid w:val="00EB7486"/>
    <w:rsid w:val="00EF5C30"/>
    <w:rsid w:val="00F02CDB"/>
    <w:rsid w:val="00F03246"/>
    <w:rsid w:val="00F31200"/>
    <w:rsid w:val="00F60229"/>
    <w:rsid w:val="00F6591B"/>
    <w:rsid w:val="00F81DB5"/>
    <w:rsid w:val="00FC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E34"/>
  </w:style>
  <w:style w:type="paragraph" w:styleId="a7">
    <w:name w:val="footer"/>
    <w:basedOn w:val="a"/>
    <w:link w:val="a8"/>
    <w:uiPriority w:val="99"/>
    <w:unhideWhenUsed/>
    <w:rsid w:val="00AF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3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_Реквизит (tkRekvizit)"/>
    <w:basedOn w:val="a"/>
    <w:rsid w:val="006D498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A550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3E1F"/>
    <w:pPr>
      <w:ind w:left="720"/>
      <w:contextualSpacing/>
    </w:pPr>
  </w:style>
  <w:style w:type="paragraph" w:customStyle="1" w:styleId="tkTekst">
    <w:name w:val="_Текст обычный (tkTekst)"/>
    <w:basedOn w:val="a"/>
    <w:rsid w:val="00C67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F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E34"/>
  </w:style>
  <w:style w:type="paragraph" w:styleId="a7">
    <w:name w:val="footer"/>
    <w:basedOn w:val="a"/>
    <w:link w:val="a8"/>
    <w:uiPriority w:val="99"/>
    <w:unhideWhenUsed/>
    <w:rsid w:val="00AF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3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184</cp:revision>
  <dcterms:created xsi:type="dcterms:W3CDTF">2020-05-13T06:10:00Z</dcterms:created>
  <dcterms:modified xsi:type="dcterms:W3CDTF">2020-09-30T08:17:00Z</dcterms:modified>
</cp:coreProperties>
</file>